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F63" w:rsidRDefault="00404F63" w:rsidP="00404F63">
      <w:pPr>
        <w:pStyle w:val="c16"/>
        <w:shd w:val="clear" w:color="auto" w:fill="FFFFFF"/>
        <w:spacing w:before="0" w:beforeAutospacing="0" w:after="0" w:afterAutospacing="0"/>
        <w:jc w:val="center"/>
        <w:rPr>
          <w:rStyle w:val="c0c10"/>
          <w:bCs/>
          <w:color w:val="000000"/>
          <w:szCs w:val="28"/>
        </w:rPr>
      </w:pPr>
      <w:r>
        <w:rPr>
          <w:rStyle w:val="c0c10"/>
          <w:bCs/>
          <w:color w:val="000000"/>
          <w:szCs w:val="28"/>
        </w:rPr>
        <w:t xml:space="preserve">Муниципальное бюджетное дошкольное образовательное учреждение </w:t>
      </w:r>
    </w:p>
    <w:p w:rsidR="00404F63" w:rsidRDefault="00404F63" w:rsidP="00404F63">
      <w:pPr>
        <w:pStyle w:val="c16"/>
        <w:shd w:val="clear" w:color="auto" w:fill="FFFFFF"/>
        <w:spacing w:before="0" w:beforeAutospacing="0" w:after="0" w:afterAutospacing="0"/>
        <w:jc w:val="center"/>
        <w:rPr>
          <w:rStyle w:val="c0c10"/>
          <w:bCs/>
          <w:color w:val="000000"/>
          <w:szCs w:val="28"/>
        </w:rPr>
      </w:pPr>
      <w:r>
        <w:rPr>
          <w:rStyle w:val="c0c10"/>
          <w:bCs/>
          <w:color w:val="000000"/>
          <w:szCs w:val="28"/>
        </w:rPr>
        <w:t xml:space="preserve">«Детский сад» </w:t>
      </w:r>
      <w:proofErr w:type="spellStart"/>
      <w:r>
        <w:rPr>
          <w:rStyle w:val="c0c10"/>
          <w:bCs/>
          <w:color w:val="000000"/>
          <w:szCs w:val="28"/>
        </w:rPr>
        <w:t>с</w:t>
      </w:r>
      <w:proofErr w:type="gramStart"/>
      <w:r>
        <w:rPr>
          <w:rStyle w:val="c0c10"/>
          <w:bCs/>
          <w:color w:val="000000"/>
          <w:szCs w:val="28"/>
        </w:rPr>
        <w:t>.Л</w:t>
      </w:r>
      <w:proofErr w:type="gramEnd"/>
      <w:r>
        <w:rPr>
          <w:rStyle w:val="c0c10"/>
          <w:bCs/>
          <w:color w:val="000000"/>
          <w:szCs w:val="28"/>
        </w:rPr>
        <w:t>етка</w:t>
      </w:r>
      <w:proofErr w:type="spellEnd"/>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Default="00404F63" w:rsidP="00404F63">
      <w:pPr>
        <w:pStyle w:val="c16"/>
        <w:shd w:val="clear" w:color="auto" w:fill="FFFFFF"/>
        <w:spacing w:before="0" w:beforeAutospacing="0" w:after="0" w:afterAutospacing="0"/>
        <w:jc w:val="center"/>
        <w:rPr>
          <w:rStyle w:val="c0c10"/>
          <w:bCs/>
          <w:color w:val="000000"/>
          <w:szCs w:val="28"/>
        </w:rPr>
      </w:pPr>
    </w:p>
    <w:p w:rsidR="00404F63" w:rsidRPr="00D04CCC" w:rsidRDefault="00404F63" w:rsidP="00404F63">
      <w:pPr>
        <w:pStyle w:val="c16"/>
        <w:shd w:val="clear" w:color="auto" w:fill="FFFFFF"/>
        <w:spacing w:before="0" w:beforeAutospacing="0" w:after="0" w:afterAutospacing="0"/>
        <w:jc w:val="center"/>
        <w:rPr>
          <w:rStyle w:val="c0c10"/>
          <w:bCs/>
          <w:color w:val="000000"/>
          <w:sz w:val="32"/>
          <w:szCs w:val="28"/>
        </w:rPr>
      </w:pPr>
      <w:r w:rsidRPr="00D04CCC">
        <w:rPr>
          <w:rStyle w:val="c0c10"/>
          <w:bCs/>
          <w:color w:val="000000"/>
          <w:sz w:val="32"/>
          <w:szCs w:val="28"/>
        </w:rPr>
        <w:t>Конспект совместной образовательной деятельности</w:t>
      </w:r>
    </w:p>
    <w:p w:rsidR="00404F63" w:rsidRPr="00404F63" w:rsidRDefault="00404F63" w:rsidP="00404F63">
      <w:pPr>
        <w:pStyle w:val="c16"/>
        <w:shd w:val="clear" w:color="auto" w:fill="FFFFFF"/>
        <w:spacing w:before="0" w:beforeAutospacing="0" w:after="0" w:afterAutospacing="0"/>
        <w:jc w:val="center"/>
        <w:rPr>
          <w:rStyle w:val="c0c10"/>
          <w:b/>
          <w:bCs/>
          <w:color w:val="000000"/>
          <w:sz w:val="32"/>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Pr="00D04CCC" w:rsidRDefault="00404F63" w:rsidP="00404F63">
      <w:pPr>
        <w:pStyle w:val="c16"/>
        <w:shd w:val="clear" w:color="auto" w:fill="FFFFFF"/>
        <w:spacing w:before="0" w:beforeAutospacing="0" w:after="0" w:afterAutospacing="0"/>
        <w:jc w:val="center"/>
        <w:rPr>
          <w:rStyle w:val="c0c10"/>
          <w:b/>
          <w:bCs/>
          <w:color w:val="000000"/>
          <w:sz w:val="32"/>
          <w:szCs w:val="32"/>
        </w:rPr>
      </w:pPr>
      <w:r w:rsidRPr="00D04CCC">
        <w:rPr>
          <w:rStyle w:val="c0c10"/>
          <w:b/>
          <w:bCs/>
          <w:color w:val="000000"/>
          <w:sz w:val="32"/>
          <w:szCs w:val="32"/>
        </w:rPr>
        <w:t>«Обустройство коми избы»</w:t>
      </w: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Pr="00404F63" w:rsidRDefault="00404F63" w:rsidP="00404F63">
      <w:pPr>
        <w:pStyle w:val="c16"/>
        <w:shd w:val="clear" w:color="auto" w:fill="FFFFFF"/>
        <w:spacing w:before="0" w:beforeAutospacing="0" w:after="0" w:afterAutospacing="0"/>
        <w:jc w:val="right"/>
        <w:rPr>
          <w:rStyle w:val="c0c10"/>
          <w:bCs/>
          <w:color w:val="000000"/>
          <w:sz w:val="28"/>
          <w:szCs w:val="28"/>
        </w:rPr>
      </w:pPr>
      <w:r>
        <w:rPr>
          <w:rStyle w:val="c0c10"/>
          <w:bCs/>
          <w:color w:val="000000"/>
          <w:sz w:val="28"/>
          <w:szCs w:val="28"/>
        </w:rPr>
        <w:t xml:space="preserve">воспитатель: </w:t>
      </w:r>
      <w:proofErr w:type="spellStart"/>
      <w:r>
        <w:rPr>
          <w:rStyle w:val="c0c10"/>
          <w:bCs/>
          <w:color w:val="000000"/>
          <w:sz w:val="28"/>
          <w:szCs w:val="28"/>
        </w:rPr>
        <w:t>Морокова</w:t>
      </w:r>
      <w:proofErr w:type="spellEnd"/>
      <w:r>
        <w:rPr>
          <w:rStyle w:val="c0c10"/>
          <w:bCs/>
          <w:color w:val="000000"/>
          <w:sz w:val="28"/>
          <w:szCs w:val="28"/>
        </w:rPr>
        <w:t xml:space="preserve"> З.И.</w:t>
      </w: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jc w:val="center"/>
        <w:rPr>
          <w:rStyle w:val="c0c10"/>
          <w:b/>
          <w:bCs/>
          <w:color w:val="000000"/>
          <w:sz w:val="28"/>
          <w:szCs w:val="28"/>
        </w:rPr>
      </w:pPr>
    </w:p>
    <w:p w:rsidR="00404F63" w:rsidRDefault="00404F63" w:rsidP="00404F63">
      <w:pPr>
        <w:pStyle w:val="c16"/>
        <w:shd w:val="clear" w:color="auto" w:fill="FFFFFF"/>
        <w:spacing w:before="0" w:beforeAutospacing="0" w:after="0" w:afterAutospacing="0"/>
        <w:rPr>
          <w:rStyle w:val="c0c10"/>
          <w:b/>
          <w:bCs/>
          <w:color w:val="000000"/>
          <w:sz w:val="28"/>
          <w:szCs w:val="28"/>
        </w:rPr>
      </w:pPr>
    </w:p>
    <w:p w:rsidR="00044CBF" w:rsidRDefault="00044CBF" w:rsidP="00404F63">
      <w:pPr>
        <w:pStyle w:val="c16"/>
        <w:shd w:val="clear" w:color="auto" w:fill="FFFFFF"/>
        <w:spacing w:before="0" w:beforeAutospacing="0" w:after="0" w:afterAutospacing="0"/>
        <w:jc w:val="center"/>
        <w:rPr>
          <w:rStyle w:val="c0c10"/>
          <w:b/>
          <w:bCs/>
          <w:color w:val="000000"/>
          <w:sz w:val="28"/>
          <w:szCs w:val="28"/>
        </w:rPr>
      </w:pPr>
      <w:r>
        <w:rPr>
          <w:rStyle w:val="c0c10"/>
          <w:b/>
          <w:bCs/>
          <w:color w:val="000000"/>
          <w:sz w:val="28"/>
          <w:szCs w:val="28"/>
        </w:rPr>
        <w:lastRenderedPageBreak/>
        <w:t xml:space="preserve"> «Обустройство коми избы»</w:t>
      </w:r>
    </w:p>
    <w:p w:rsidR="00D04CCC" w:rsidRDefault="00D04CCC" w:rsidP="00404F63">
      <w:pPr>
        <w:pStyle w:val="c16"/>
        <w:shd w:val="clear" w:color="auto" w:fill="FFFFFF"/>
        <w:spacing w:before="0" w:beforeAutospacing="0" w:after="0" w:afterAutospacing="0"/>
        <w:jc w:val="center"/>
        <w:rPr>
          <w:rFonts w:ascii="Calibri" w:hAnsi="Calibri" w:cs="Arial"/>
          <w:color w:val="000000"/>
          <w:sz w:val="28"/>
          <w:szCs w:val="28"/>
        </w:rPr>
      </w:pPr>
      <w:bookmarkStart w:id="0" w:name="_GoBack"/>
      <w:bookmarkEnd w:id="0"/>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Цель: Уточнить представления детей  об обустройстве  коми дома, назначении, местоположении основных предметов быта.</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Задачи:</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 -Познакомить с устройством коми дома;</w:t>
      </w:r>
    </w:p>
    <w:p w:rsidR="00044CBF" w:rsidRDefault="00044CBF" w:rsidP="00D04CCC">
      <w:pPr>
        <w:pStyle w:val="c23"/>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 Дать детям сведения о размещении предметов мебели, «красного угла», люльки, печи в интерьере избы.</w:t>
      </w:r>
    </w:p>
    <w:p w:rsidR="00044CBF" w:rsidRDefault="00044CBF" w:rsidP="00D04CCC">
      <w:pPr>
        <w:pStyle w:val="c23"/>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-Обучать детей делать выводы, подводить детей к самостоятельному поиску причин.</w:t>
      </w:r>
    </w:p>
    <w:p w:rsidR="00044CBF" w:rsidRDefault="00044CBF" w:rsidP="00D04CCC">
      <w:pPr>
        <w:pStyle w:val="c23"/>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 Побуждать использовать в речи сложные предложения.</w:t>
      </w:r>
    </w:p>
    <w:p w:rsidR="00044CBF" w:rsidRDefault="00044CBF" w:rsidP="00D04CCC">
      <w:pPr>
        <w:pStyle w:val="c23"/>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 Формирование интереса к устному народному творчеству.</w:t>
      </w:r>
    </w:p>
    <w:p w:rsidR="00044CBF" w:rsidRDefault="00044CBF" w:rsidP="00D04CCC">
      <w:pPr>
        <w:pStyle w:val="c23"/>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 Учить самостоятельно, составлять узор из элементов коми орнамента.</w:t>
      </w:r>
    </w:p>
    <w:p w:rsidR="00044CBF" w:rsidRDefault="00044CBF" w:rsidP="00D04CCC">
      <w:pPr>
        <w:pStyle w:val="c23"/>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 Закрепить название элементов коми орнамента.</w:t>
      </w:r>
    </w:p>
    <w:p w:rsidR="00044CBF" w:rsidRDefault="00044CBF" w:rsidP="00D04CCC">
      <w:pPr>
        <w:pStyle w:val="c23"/>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w:t>
      </w:r>
      <w:r w:rsidR="00D04CCC">
        <w:rPr>
          <w:rStyle w:val="c0c12"/>
          <w:color w:val="000000"/>
          <w:sz w:val="28"/>
          <w:szCs w:val="28"/>
        </w:rPr>
        <w:t xml:space="preserve"> </w:t>
      </w:r>
      <w:r>
        <w:rPr>
          <w:rStyle w:val="c0c12"/>
          <w:color w:val="000000"/>
          <w:sz w:val="28"/>
          <w:szCs w:val="28"/>
        </w:rPr>
        <w:t>Расширять кругозор, развивать мыслительные операции, анализ, сравнение.</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0"/>
          <w:b/>
          <w:bCs/>
          <w:color w:val="000000"/>
          <w:sz w:val="28"/>
          <w:szCs w:val="28"/>
        </w:rPr>
        <w:t>1. Организационный момент</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-Ребята нам пришло письмо, давайте откроем и посмотрим что в нем написано. Здесь написана загадка, отгадав ее  </w:t>
      </w:r>
      <w:proofErr w:type="gramStart"/>
      <w:r>
        <w:rPr>
          <w:rStyle w:val="c0c12"/>
          <w:color w:val="000000"/>
          <w:sz w:val="28"/>
          <w:szCs w:val="28"/>
        </w:rPr>
        <w:t>мы</w:t>
      </w:r>
      <w:proofErr w:type="gramEnd"/>
      <w:r>
        <w:rPr>
          <w:rStyle w:val="c0c12"/>
          <w:color w:val="000000"/>
          <w:sz w:val="28"/>
          <w:szCs w:val="28"/>
        </w:rPr>
        <w:t xml:space="preserve"> узнаем чем мы будем сегодня заниматься.</w:t>
      </w:r>
    </w:p>
    <w:p w:rsidR="00044CBF" w:rsidRDefault="00044CBF" w:rsidP="00D04CCC">
      <w:pPr>
        <w:pStyle w:val="c16"/>
        <w:shd w:val="clear" w:color="auto" w:fill="FFFFFF"/>
        <w:spacing w:before="0" w:beforeAutospacing="0" w:after="0" w:afterAutospacing="0" w:line="360" w:lineRule="auto"/>
        <w:rPr>
          <w:rFonts w:ascii="Calibri" w:hAnsi="Calibri" w:cs="Arial"/>
          <w:color w:val="000000"/>
          <w:sz w:val="28"/>
          <w:szCs w:val="28"/>
        </w:rPr>
      </w:pPr>
      <w:r>
        <w:rPr>
          <w:rStyle w:val="c0c12"/>
          <w:color w:val="000000"/>
          <w:sz w:val="28"/>
          <w:szCs w:val="28"/>
        </w:rPr>
        <w:t>   </w:t>
      </w:r>
      <w:r>
        <w:rPr>
          <w:rStyle w:val="c2c0"/>
          <w:color w:val="000000"/>
          <w:sz w:val="28"/>
          <w:szCs w:val="28"/>
          <w:shd w:val="clear" w:color="auto" w:fill="FFFFFF"/>
        </w:rPr>
        <w:t>Друг на дружке ровно в ряд</w:t>
      </w:r>
      <w:proofErr w:type="gramStart"/>
      <w:r>
        <w:rPr>
          <w:rStyle w:val="apple-converted-space"/>
          <w:color w:val="000000"/>
          <w:sz w:val="28"/>
          <w:szCs w:val="28"/>
          <w:shd w:val="clear" w:color="auto" w:fill="FFFFFF"/>
        </w:rPr>
        <w:t> </w:t>
      </w:r>
      <w:r>
        <w:rPr>
          <w:color w:val="000000"/>
          <w:sz w:val="28"/>
          <w:szCs w:val="28"/>
        </w:rPr>
        <w:br/>
      </w:r>
      <w:r>
        <w:rPr>
          <w:rStyle w:val="c2c0"/>
          <w:color w:val="000000"/>
          <w:sz w:val="28"/>
          <w:szCs w:val="28"/>
          <w:shd w:val="clear" w:color="auto" w:fill="FFFFFF"/>
        </w:rPr>
        <w:t>Э</w:t>
      </w:r>
      <w:proofErr w:type="gramEnd"/>
      <w:r>
        <w:rPr>
          <w:rStyle w:val="c2c0"/>
          <w:color w:val="000000"/>
          <w:sz w:val="28"/>
          <w:szCs w:val="28"/>
          <w:shd w:val="clear" w:color="auto" w:fill="FFFFFF"/>
        </w:rPr>
        <w:t>ти бревнышки стоят,</w:t>
      </w:r>
      <w:r>
        <w:rPr>
          <w:rStyle w:val="apple-converted-space"/>
          <w:color w:val="000000"/>
          <w:sz w:val="28"/>
          <w:szCs w:val="28"/>
          <w:shd w:val="clear" w:color="auto" w:fill="FFFFFF"/>
        </w:rPr>
        <w:t> </w:t>
      </w:r>
      <w:r>
        <w:rPr>
          <w:color w:val="000000"/>
          <w:sz w:val="28"/>
          <w:szCs w:val="28"/>
        </w:rPr>
        <w:br/>
      </w:r>
      <w:r>
        <w:rPr>
          <w:rStyle w:val="c2c0"/>
          <w:color w:val="000000"/>
          <w:sz w:val="28"/>
          <w:szCs w:val="28"/>
          <w:shd w:val="clear" w:color="auto" w:fill="FFFFFF"/>
        </w:rPr>
        <w:t>В каждом есть окно и вход,</w:t>
      </w:r>
      <w:r>
        <w:rPr>
          <w:rStyle w:val="apple-converted-space"/>
          <w:color w:val="000000"/>
          <w:sz w:val="28"/>
          <w:szCs w:val="28"/>
          <w:shd w:val="clear" w:color="auto" w:fill="FFFFFF"/>
        </w:rPr>
        <w:t> </w:t>
      </w:r>
      <w:r>
        <w:rPr>
          <w:color w:val="000000"/>
          <w:sz w:val="28"/>
          <w:szCs w:val="28"/>
        </w:rPr>
        <w:br/>
      </w:r>
      <w:r>
        <w:rPr>
          <w:rStyle w:val="c2c0"/>
          <w:color w:val="000000"/>
          <w:sz w:val="28"/>
          <w:szCs w:val="28"/>
          <w:shd w:val="clear" w:color="auto" w:fill="FFFFFF"/>
        </w:rPr>
        <w:t>В каждом кто-нибудь живет.</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2c0"/>
          <w:color w:val="000000"/>
          <w:sz w:val="28"/>
          <w:szCs w:val="28"/>
          <w:shd w:val="clear" w:color="auto" w:fill="FFFFFF"/>
        </w:rPr>
        <w:t>-Правильно это дом</w:t>
      </w:r>
      <w:proofErr w:type="gramStart"/>
      <w:r>
        <w:rPr>
          <w:rStyle w:val="c0c12"/>
          <w:color w:val="000000"/>
          <w:sz w:val="28"/>
          <w:szCs w:val="28"/>
        </w:rPr>
        <w:t> !</w:t>
      </w:r>
      <w:proofErr w:type="gramEnd"/>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2c0"/>
          <w:color w:val="000000"/>
          <w:sz w:val="28"/>
          <w:szCs w:val="28"/>
          <w:shd w:val="clear" w:color="auto" w:fill="FFFFFF"/>
        </w:rPr>
        <w:t xml:space="preserve">-А скажите, зачем человеку нужен дом? В старину дом спасал человека от диких зверей, в доме можно спрятаться от непогоды и холода, погреться у огня. Мы приходим </w:t>
      </w:r>
      <w:proofErr w:type="gramStart"/>
      <w:r>
        <w:rPr>
          <w:rStyle w:val="c2c0"/>
          <w:color w:val="000000"/>
          <w:sz w:val="28"/>
          <w:szCs w:val="28"/>
          <w:shd w:val="clear" w:color="auto" w:fill="FFFFFF"/>
        </w:rPr>
        <w:t>домой</w:t>
      </w:r>
      <w:proofErr w:type="gramEnd"/>
      <w:r>
        <w:rPr>
          <w:rStyle w:val="c2c0"/>
          <w:color w:val="000000"/>
          <w:sz w:val="28"/>
          <w:szCs w:val="28"/>
          <w:shd w:val="clear" w:color="auto" w:fill="FFFFFF"/>
        </w:rPr>
        <w:t xml:space="preserve"> чтобы отдохнуть, набраться сил, дома нас ждут родные.</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2c0"/>
          <w:color w:val="000000"/>
          <w:sz w:val="28"/>
          <w:szCs w:val="28"/>
          <w:shd w:val="clear" w:color="auto" w:fill="FFFFFF"/>
        </w:rPr>
        <w:t>Дидактическая игра «Прошлое и настоящее»</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41c10c13"/>
          <w:b/>
          <w:bCs/>
          <w:color w:val="000000"/>
          <w:sz w:val="28"/>
          <w:szCs w:val="28"/>
          <w:shd w:val="clear" w:color="auto" w:fill="FFFFFF"/>
        </w:rPr>
        <w:t>2.Основная часть</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2c0"/>
          <w:color w:val="000000"/>
          <w:sz w:val="28"/>
          <w:szCs w:val="28"/>
          <w:shd w:val="clear" w:color="auto" w:fill="FFFFFF"/>
        </w:rPr>
        <w:lastRenderedPageBreak/>
        <w:t>- А вы хотите очутиться в  этой старинной  избе и узнать,  что в нем есть? Глазки закрывайте</w:t>
      </w:r>
      <w:proofErr w:type="gramStart"/>
      <w:r>
        <w:rPr>
          <w:rStyle w:val="c2c0"/>
          <w:color w:val="000000"/>
          <w:sz w:val="28"/>
          <w:szCs w:val="28"/>
          <w:shd w:val="clear" w:color="auto" w:fill="FFFFFF"/>
        </w:rPr>
        <w:t xml:space="preserve"> .</w:t>
      </w:r>
      <w:proofErr w:type="gramEnd"/>
      <w:r>
        <w:rPr>
          <w:rStyle w:val="c2c0"/>
          <w:color w:val="000000"/>
          <w:sz w:val="28"/>
          <w:szCs w:val="28"/>
          <w:shd w:val="clear" w:color="auto" w:fill="FFFFFF"/>
        </w:rPr>
        <w:t xml:space="preserve"> (Воспитатель накидывает платок и передник)</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w:t>
      </w:r>
      <w:proofErr w:type="spellStart"/>
      <w:r>
        <w:rPr>
          <w:rStyle w:val="c0c12"/>
          <w:color w:val="000000"/>
          <w:sz w:val="28"/>
          <w:szCs w:val="28"/>
        </w:rPr>
        <w:t>Видза</w:t>
      </w:r>
      <w:proofErr w:type="spellEnd"/>
      <w:r>
        <w:rPr>
          <w:rStyle w:val="c0c12"/>
          <w:color w:val="000000"/>
          <w:sz w:val="28"/>
          <w:szCs w:val="28"/>
        </w:rPr>
        <w:t xml:space="preserve"> </w:t>
      </w:r>
      <w:proofErr w:type="spellStart"/>
      <w:r>
        <w:rPr>
          <w:rStyle w:val="c0c12"/>
          <w:color w:val="000000"/>
          <w:sz w:val="28"/>
          <w:szCs w:val="28"/>
        </w:rPr>
        <w:t>оланныд</w:t>
      </w:r>
      <w:proofErr w:type="spellEnd"/>
      <w:r>
        <w:rPr>
          <w:rStyle w:val="c0c12"/>
          <w:color w:val="000000"/>
          <w:sz w:val="28"/>
          <w:szCs w:val="28"/>
        </w:rPr>
        <w:t>, челядь! Как я рада гостям, проходите. Вот сижу я здесь одна, прибрала избу, хозяин на охоте, дети в лес по ягоды ушли, и решила вас, ребята в гости позвать. Осмотритесь вокруг, скажите, что вас заинтересовало, а я вам расскажу.</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-Отличается ли ваша квартира, от моей избы? Чем?</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 xml:space="preserve">-Вот в таких избах, раньше в деревнях жили коми крестьяне. </w:t>
      </w:r>
      <w:proofErr w:type="gramStart"/>
      <w:r>
        <w:rPr>
          <w:rStyle w:val="c0c12"/>
          <w:color w:val="000000"/>
          <w:sz w:val="28"/>
          <w:szCs w:val="28"/>
        </w:rPr>
        <w:t xml:space="preserve">Интерьер крестьянской избы составлял: стол, стул, лавки, табуретка, полки, люлька, </w:t>
      </w:r>
      <w:proofErr w:type="spellStart"/>
      <w:r>
        <w:rPr>
          <w:rStyle w:val="c0c12"/>
          <w:color w:val="000000"/>
          <w:sz w:val="28"/>
          <w:szCs w:val="28"/>
        </w:rPr>
        <w:t>полать</w:t>
      </w:r>
      <w:proofErr w:type="spellEnd"/>
      <w:r>
        <w:rPr>
          <w:rStyle w:val="c0c12"/>
          <w:color w:val="000000"/>
          <w:sz w:val="28"/>
          <w:szCs w:val="28"/>
        </w:rPr>
        <w:t>, кровать, красный угол.</w:t>
      </w:r>
      <w:proofErr w:type="gramEnd"/>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-На полке ставили вот такой туесок, жбан, как вы думаете, для чего они? Из какого материала сделан туесок? Много место занимает печь, по стенам тянулись широкие деревянные лавки, на высоте человеческого роста устраивались полки, на которых ставили посуду.</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-А где у вас дома храниться посуда</w:t>
      </w:r>
      <w:proofErr w:type="gramStart"/>
      <w:r>
        <w:rPr>
          <w:rStyle w:val="c0c12"/>
          <w:color w:val="000000"/>
          <w:sz w:val="28"/>
          <w:szCs w:val="28"/>
        </w:rPr>
        <w:t>?. (</w:t>
      </w:r>
      <w:proofErr w:type="gramEnd"/>
      <w:r>
        <w:rPr>
          <w:rStyle w:val="c0c12"/>
          <w:color w:val="000000"/>
          <w:sz w:val="28"/>
          <w:szCs w:val="28"/>
        </w:rPr>
        <w:t xml:space="preserve">Кухонная мебель). Обратите внимание на стол, на столе стоит деревянная солонка, в форме утки, и лежит коврига хлеба, завёрнутая в домотканую скатерть. </w:t>
      </w:r>
      <w:proofErr w:type="gramStart"/>
      <w:r>
        <w:rPr>
          <w:rStyle w:val="c0c12"/>
          <w:color w:val="000000"/>
          <w:sz w:val="28"/>
          <w:szCs w:val="28"/>
        </w:rPr>
        <w:t>Домотканая</w:t>
      </w:r>
      <w:proofErr w:type="gramEnd"/>
      <w:r>
        <w:rPr>
          <w:rStyle w:val="c0c12"/>
          <w:color w:val="000000"/>
          <w:sz w:val="28"/>
          <w:szCs w:val="28"/>
        </w:rPr>
        <w:t>, от слова – дома ткать. Ведь раньше коми женщины всё делали своими руками, ткали, пряли вот такой прялкой, шили одежду. Просто мастерицы.</w:t>
      </w:r>
      <w:r>
        <w:rPr>
          <w:rStyle w:val="c2c0"/>
          <w:color w:val="000000"/>
          <w:sz w:val="28"/>
          <w:szCs w:val="28"/>
          <w:shd w:val="clear" w:color="auto" w:fill="FFFFFF"/>
        </w:rPr>
        <w:t> </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2c0"/>
          <w:color w:val="000000"/>
          <w:sz w:val="28"/>
          <w:szCs w:val="28"/>
          <w:shd w:val="clear" w:color="auto" w:fill="FFFFFF"/>
        </w:rPr>
        <w:t> -Какие еще  занятия были у женщин коми? (готовили пищу, ткачество, вязание, готовка пищи, вышивание, шитье одежды и обуви).</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2c0"/>
          <w:color w:val="000000"/>
          <w:sz w:val="28"/>
          <w:szCs w:val="28"/>
          <w:shd w:val="clear" w:color="auto" w:fill="FFFFFF"/>
        </w:rPr>
        <w:t>-А чем занимались мужчины? (плетение рыболовных сетей, ловля рыбы, заготовка еды для долгого хранения, изготовление посуды, игрушек для детей, мебели, охотились)</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-Посмотрите, около кровати, на длинном шесте, прикреплённом к потолку – качается деревянная колыбель – люлька. А почему люлька около кровати, как вы думаете</w:t>
      </w:r>
      <w:proofErr w:type="gramStart"/>
      <w:r>
        <w:rPr>
          <w:rStyle w:val="c0c12"/>
          <w:color w:val="000000"/>
          <w:sz w:val="28"/>
          <w:szCs w:val="28"/>
        </w:rPr>
        <w:t>?.</w:t>
      </w:r>
      <w:proofErr w:type="gramEnd"/>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А вот рукомойник – медный котелок с носиком. Рукомойник помещался около печи. Под него ставили лохань или таз, вставленный в железный обруч, прикреплённый к печи.</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lastRenderedPageBreak/>
        <w:t>-А давайте сравним мебель, которая у вас дома, и мебель коми избы. (в коми избе нет диванов, компьютеров, телевизоров, нет водопровода)</w:t>
      </w:r>
      <w:proofErr w:type="gramStart"/>
      <w:r>
        <w:rPr>
          <w:rStyle w:val="c0c12"/>
          <w:color w:val="000000"/>
          <w:sz w:val="28"/>
          <w:szCs w:val="28"/>
        </w:rPr>
        <w:t xml:space="preserve"> .</w:t>
      </w:r>
      <w:proofErr w:type="gramEnd"/>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Дидактическая игра «Современная и старинная мебель»</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-Посмотрите, угол, где висят иконы, называется «красный угол». Перед иконами висит лампада и есть полочка, на которой лежат крашеные яйца, верба.</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-Кто хочет полежать на моей печи? Ну, что, ж отдохнули?</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-А ещё коми народ очень любил украшать своё жилище. У меня  есть шаблоны печки, люльки хотите разукрасить. Но обратите внимание, что вся мебель украшена элементами коми орнамента.</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w:t>
      </w:r>
      <w:proofErr w:type="gramStart"/>
      <w:r>
        <w:rPr>
          <w:rStyle w:val="c0c12"/>
          <w:color w:val="000000"/>
          <w:sz w:val="28"/>
          <w:szCs w:val="28"/>
        </w:rPr>
        <w:t>Назовите</w:t>
      </w:r>
      <w:proofErr w:type="gramEnd"/>
      <w:r>
        <w:rPr>
          <w:rStyle w:val="c0c12"/>
          <w:color w:val="000000"/>
          <w:sz w:val="28"/>
          <w:szCs w:val="28"/>
        </w:rPr>
        <w:t xml:space="preserve"> какие знакомые орнаменты вы видите. Я сейчас включу коми мелодии, и мы с вами приступим к работе.</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0"/>
          <w:b/>
          <w:bCs/>
          <w:color w:val="000000"/>
          <w:sz w:val="28"/>
          <w:szCs w:val="28"/>
        </w:rPr>
        <w:t>3. Заключительная часть</w:t>
      </w:r>
    </w:p>
    <w:p w:rsidR="00044CBF" w:rsidRDefault="00044CBF" w:rsidP="00D04CCC">
      <w:pPr>
        <w:pStyle w:val="c16"/>
        <w:shd w:val="clear" w:color="auto" w:fill="FFFFFF"/>
        <w:spacing w:before="0" w:beforeAutospacing="0" w:after="0" w:afterAutospacing="0" w:line="360" w:lineRule="auto"/>
        <w:jc w:val="both"/>
        <w:rPr>
          <w:rFonts w:ascii="Calibri" w:hAnsi="Calibri" w:cs="Arial"/>
          <w:color w:val="000000"/>
          <w:sz w:val="28"/>
          <w:szCs w:val="28"/>
        </w:rPr>
      </w:pPr>
      <w:r>
        <w:rPr>
          <w:rStyle w:val="c0c12"/>
          <w:color w:val="000000"/>
          <w:sz w:val="28"/>
          <w:szCs w:val="28"/>
        </w:rPr>
        <w:t>-Какие вы молодцы, как у вас красиво получилось. Расскажите, какие коми орнаменты вы нарисовали. Для чего мы с вами рисовали? У всех получилось? Понравилась ли вам коми изба? Чем понравилась? Что больше всего запомнилось.</w:t>
      </w:r>
    </w:p>
    <w:p w:rsidR="00044CBF" w:rsidRDefault="00044CBF" w:rsidP="00D04CCC">
      <w:pPr>
        <w:pStyle w:val="c16"/>
        <w:shd w:val="clear" w:color="auto" w:fill="FFFFFF"/>
        <w:spacing w:before="0" w:beforeAutospacing="0" w:after="0" w:afterAutospacing="0" w:line="360" w:lineRule="auto"/>
        <w:jc w:val="both"/>
        <w:rPr>
          <w:rFonts w:ascii="Arial" w:hAnsi="Arial" w:cs="Arial"/>
          <w:color w:val="444444"/>
          <w:sz w:val="28"/>
          <w:szCs w:val="28"/>
        </w:rPr>
      </w:pPr>
      <w:r>
        <w:rPr>
          <w:rStyle w:val="c0c12"/>
          <w:color w:val="000000"/>
          <w:sz w:val="28"/>
          <w:szCs w:val="28"/>
        </w:rPr>
        <w:t>-Спасибо, вам ребята, что скрасили моё одиночество, вот я виду в окошко, хозяин возвращается с охоты. Скоро и дети в лесу придут, будем ягоды чистить, я им расскажу, что ко мне приходили такие замечательные дети. До встречи, ребята!</w:t>
      </w:r>
      <w:r>
        <w:rPr>
          <w:rFonts w:ascii="Arial" w:hAnsi="Arial" w:cs="Arial"/>
          <w:color w:val="444444"/>
          <w:sz w:val="28"/>
          <w:szCs w:val="28"/>
        </w:rPr>
        <w:t xml:space="preserve"> </w:t>
      </w:r>
    </w:p>
    <w:p w:rsidR="00B555A2" w:rsidRDefault="00D04CCC" w:rsidP="00D04CCC">
      <w:pPr>
        <w:spacing w:line="360" w:lineRule="auto"/>
        <w:jc w:val="both"/>
      </w:pPr>
    </w:p>
    <w:sectPr w:rsidR="00B555A2" w:rsidSect="00B43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044CBF"/>
    <w:rsid w:val="00044CBF"/>
    <w:rsid w:val="00404F63"/>
    <w:rsid w:val="00726F82"/>
    <w:rsid w:val="007C5841"/>
    <w:rsid w:val="00B438B4"/>
    <w:rsid w:val="00D04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8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044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04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44CBF"/>
  </w:style>
  <w:style w:type="character" w:customStyle="1" w:styleId="c0c10">
    <w:name w:val="c0 c10"/>
    <w:basedOn w:val="a0"/>
    <w:rsid w:val="00044CBF"/>
  </w:style>
  <w:style w:type="character" w:customStyle="1" w:styleId="c0c12">
    <w:name w:val="c0 c12"/>
    <w:basedOn w:val="a0"/>
    <w:rsid w:val="00044CBF"/>
  </w:style>
  <w:style w:type="character" w:customStyle="1" w:styleId="c0c41c10c13">
    <w:name w:val="c0 c41 c10 c13"/>
    <w:basedOn w:val="a0"/>
    <w:rsid w:val="00044CBF"/>
  </w:style>
  <w:style w:type="character" w:customStyle="1" w:styleId="c2c0">
    <w:name w:val="c2 c0"/>
    <w:basedOn w:val="a0"/>
    <w:rsid w:val="00044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15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40AE3-9D83-436E-AB6C-DF416EAB1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Лида</dc:creator>
  <cp:keywords/>
  <dc:description/>
  <cp:lastModifiedBy>Управление</cp:lastModifiedBy>
  <cp:revision>6</cp:revision>
  <dcterms:created xsi:type="dcterms:W3CDTF">2017-03-26T16:25:00Z</dcterms:created>
  <dcterms:modified xsi:type="dcterms:W3CDTF">2017-04-06T15:20:00Z</dcterms:modified>
</cp:coreProperties>
</file>